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0AB" w:rsidRDefault="007420AB" w:rsidP="007420AB">
      <w:pPr>
        <w:jc w:val="center"/>
        <w:rPr>
          <w:rFonts w:ascii="黑体" w:eastAsia="黑体" w:hAnsi="黑体" w:cs="仿宋"/>
          <w:b/>
          <w:color w:val="333333"/>
          <w:kern w:val="0"/>
          <w:sz w:val="28"/>
          <w:szCs w:val="28"/>
        </w:rPr>
      </w:pPr>
      <w:r w:rsidRPr="005E7AA3">
        <w:rPr>
          <w:rFonts w:ascii="黑体" w:eastAsia="黑体" w:hAnsi="黑体" w:cs="仿宋" w:hint="eastAsia"/>
          <w:b/>
          <w:color w:val="333333"/>
          <w:kern w:val="0"/>
          <w:sz w:val="28"/>
          <w:szCs w:val="28"/>
        </w:rPr>
        <w:t>研究生管理系统开题</w:t>
      </w:r>
      <w:r>
        <w:rPr>
          <w:rFonts w:ascii="黑体" w:eastAsia="黑体" w:hAnsi="黑体" w:cs="仿宋" w:hint="eastAsia"/>
          <w:b/>
          <w:color w:val="333333"/>
          <w:kern w:val="0"/>
          <w:sz w:val="28"/>
          <w:szCs w:val="28"/>
        </w:rPr>
        <w:t>修改审核</w:t>
      </w:r>
      <w:r w:rsidRPr="005E7AA3">
        <w:rPr>
          <w:rFonts w:ascii="黑体" w:eastAsia="黑体" w:hAnsi="黑体" w:cs="仿宋" w:hint="eastAsia"/>
          <w:b/>
          <w:color w:val="333333"/>
          <w:kern w:val="0"/>
          <w:sz w:val="28"/>
          <w:szCs w:val="28"/>
        </w:rPr>
        <w:t>操作手册（</w:t>
      </w:r>
      <w:r>
        <w:rPr>
          <w:rFonts w:ascii="黑体" w:eastAsia="黑体" w:hAnsi="黑体" w:cs="仿宋" w:hint="eastAsia"/>
          <w:b/>
          <w:color w:val="333333"/>
          <w:kern w:val="0"/>
          <w:sz w:val="28"/>
          <w:szCs w:val="28"/>
        </w:rPr>
        <w:t>院部秘书</w:t>
      </w:r>
      <w:r w:rsidRPr="005E7AA3">
        <w:rPr>
          <w:rFonts w:ascii="黑体" w:eastAsia="黑体" w:hAnsi="黑体" w:cs="仿宋" w:hint="eastAsia"/>
          <w:b/>
          <w:color w:val="333333"/>
          <w:kern w:val="0"/>
          <w:sz w:val="28"/>
          <w:szCs w:val="28"/>
        </w:rPr>
        <w:t>）</w:t>
      </w:r>
    </w:p>
    <w:p w:rsidR="007420AB" w:rsidRPr="00344EA1" w:rsidRDefault="007420AB" w:rsidP="007420AB">
      <w:pPr>
        <w:jc w:val="left"/>
        <w:rPr>
          <w:rFonts w:ascii="黑体" w:eastAsia="黑体" w:hAnsi="黑体" w:cs="仿宋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1、</w:t>
      </w:r>
      <w:r w:rsidRPr="00551BBB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登录学校信息门户，进入研究生及导师服务系统，点击“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培养</w:t>
      </w:r>
      <w:r w:rsidRPr="00551BBB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-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论文开题中期管理-开题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修改审核</w:t>
      </w:r>
      <w:r w:rsidRPr="00551BBB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”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，可看到本院部所有已提交的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开题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修改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申请</w:t>
      </w:r>
      <w:r w:rsidRPr="00551BBB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。</w:t>
      </w:r>
    </w:p>
    <w:p w:rsidR="00C44D98" w:rsidRDefault="007420AB">
      <w:pPr>
        <w:rPr>
          <w:rFonts w:hint="eastAsia"/>
        </w:rPr>
      </w:pPr>
      <w:r>
        <w:rPr>
          <w:noProof/>
        </w:rPr>
        <w:drawing>
          <wp:inline distT="0" distB="0" distL="0" distR="0" wp14:anchorId="77680834" wp14:editId="11FC7A19">
            <wp:extent cx="8184978" cy="3819525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91465" cy="382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20AB" w:rsidRDefault="007420AB">
      <w:pPr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/>
          <w:color w:val="333333"/>
          <w:kern w:val="0"/>
          <w:sz w:val="28"/>
          <w:szCs w:val="28"/>
        </w:rPr>
        <w:lastRenderedPageBreak/>
        <w:t>2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、选中需要审核的学生，点击“审核”按钮，可进入审核</w:t>
      </w:r>
      <w:bookmarkStart w:id="0" w:name="_GoBack"/>
      <w:bookmarkEnd w:id="0"/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页面，</w:t>
      </w:r>
      <w:r w:rsidR="00C44D98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即可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查看学生提交的</w:t>
      </w:r>
      <w:r w:rsidR="00C44D98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开题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修改申请</w:t>
      </w:r>
      <w:r w:rsidR="00C44D98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详细内容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。</w:t>
      </w:r>
    </w:p>
    <w:p w:rsidR="007420AB" w:rsidRDefault="007420AB">
      <w:pPr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701FBDFB" wp14:editId="37F943E3">
            <wp:extent cx="8604885" cy="4248150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07952" cy="4249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20AB" w:rsidRDefault="007420AB">
      <w:pPr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C44D98" w:rsidRDefault="007420AB">
      <w:pPr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3、</w:t>
      </w:r>
      <w:r w:rsidR="00C44D98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核查学生提交的相关材料，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确认无误</w:t>
      </w:r>
      <w:r w:rsidR="00C44D98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后，点击“确定”按钮</w:t>
      </w:r>
      <w:r w:rsidR="00956CC0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，并在弹出的审核意见窗口输入审核意见，点击“提交”按钮</w:t>
      </w:r>
      <w:r w:rsidR="00C44D98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即可完成审核。</w:t>
      </w:r>
    </w:p>
    <w:p w:rsidR="00C44D98" w:rsidRDefault="00C44D98">
      <w:pPr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8532952" cy="4067175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863" cy="4086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D98" w:rsidRDefault="00C44D98">
      <w:pPr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CFB86EA" wp14:editId="20A33098">
            <wp:extent cx="9014235" cy="42862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21580" cy="4289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D98" w:rsidRDefault="00C44D98">
      <w:pPr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C44D98" w:rsidRDefault="00C44D98">
      <w:pPr>
        <w:rPr>
          <w:rFonts w:ascii="仿宋" w:eastAsia="仿宋" w:hAnsi="仿宋" w:cs="仿宋" w:hint="eastAsia"/>
          <w:color w:val="333333"/>
          <w:kern w:val="0"/>
          <w:sz w:val="28"/>
          <w:szCs w:val="28"/>
        </w:rPr>
      </w:pPr>
    </w:p>
    <w:p w:rsidR="00C44D98" w:rsidRDefault="00C44D98">
      <w:pPr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4、 若需撤销审核，或驳回申请重新提交，可点击“撤销审核”或“驳回提交”按钮。</w:t>
      </w:r>
    </w:p>
    <w:p w:rsidR="00C44D98" w:rsidRPr="007420AB" w:rsidRDefault="00C44D98">
      <w:pPr>
        <w:rPr>
          <w:rFonts w:ascii="仿宋" w:eastAsia="仿宋" w:hAnsi="仿宋" w:cs="仿宋" w:hint="eastAsia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33AE95A2" wp14:editId="57D2240D">
            <wp:extent cx="8863330" cy="424942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24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4D98" w:rsidRPr="007420AB" w:rsidSect="00C44D9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05CB" w:rsidRDefault="00A705CB" w:rsidP="007420AB">
      <w:r>
        <w:separator/>
      </w:r>
    </w:p>
  </w:endnote>
  <w:endnote w:type="continuationSeparator" w:id="0">
    <w:p w:rsidR="00A705CB" w:rsidRDefault="00A705CB" w:rsidP="00742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05CB" w:rsidRDefault="00A705CB" w:rsidP="007420AB">
      <w:r>
        <w:separator/>
      </w:r>
    </w:p>
  </w:footnote>
  <w:footnote w:type="continuationSeparator" w:id="0">
    <w:p w:rsidR="00A705CB" w:rsidRDefault="00A705CB" w:rsidP="007420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85E"/>
    <w:rsid w:val="003941D9"/>
    <w:rsid w:val="007420AB"/>
    <w:rsid w:val="00956CC0"/>
    <w:rsid w:val="00A705CB"/>
    <w:rsid w:val="00C44D98"/>
    <w:rsid w:val="00EE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2A56C"/>
  <w15:chartTrackingRefBased/>
  <w15:docId w15:val="{09BF4367-E37C-4328-81D3-DC9C29294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0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2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20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20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20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2023-01-04T09:14:00Z</dcterms:created>
  <dcterms:modified xsi:type="dcterms:W3CDTF">2023-01-04T09:32:00Z</dcterms:modified>
</cp:coreProperties>
</file>